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5F30" w14:textId="77777777" w:rsidR="00AA48E7" w:rsidRDefault="00AA48E7" w:rsidP="0056383A">
      <w:pPr>
        <w:spacing w:after="0"/>
      </w:pP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9"/>
      </w:tblGrid>
      <w:tr w:rsidR="002664AB" w14:paraId="76995F32" w14:textId="77777777" w:rsidTr="00FF19B8">
        <w:trPr>
          <w:trHeight w:val="350"/>
        </w:trPr>
        <w:tc>
          <w:tcPr>
            <w:tcW w:w="9719" w:type="dxa"/>
            <w:shd w:val="clear" w:color="auto" w:fill="0070C0"/>
            <w:vAlign w:val="center"/>
          </w:tcPr>
          <w:p w14:paraId="76995F31" w14:textId="77777777" w:rsidR="008D4A43" w:rsidRPr="00DF65E2" w:rsidRDefault="00DA24FA" w:rsidP="00FF19B8">
            <w:pPr>
              <w:spacing w:after="0"/>
              <w:jc w:val="center"/>
              <w:rPr>
                <w:color w:val="FFFFFF" w:themeColor="background1"/>
                <w:sz w:val="32"/>
                <w:szCs w:val="32"/>
              </w:rPr>
            </w:pPr>
            <w:r w:rsidRPr="00DF65E2">
              <w:rPr>
                <w:color w:val="FFFFFF" w:themeColor="background1"/>
                <w:sz w:val="32"/>
                <w:szCs w:val="32"/>
              </w:rPr>
              <w:t>Virtual Inspection Checklist for Applicants</w:t>
            </w:r>
          </w:p>
        </w:tc>
      </w:tr>
    </w:tbl>
    <w:p w14:paraId="76995F33" w14:textId="77777777" w:rsidR="008D4A43" w:rsidRDefault="008D4A43" w:rsidP="00AA48E7"/>
    <w:p w14:paraId="76995F34" w14:textId="77777777" w:rsidR="00AA48E7" w:rsidRPr="0056383A" w:rsidRDefault="00DA24FA" w:rsidP="0056383A">
      <w:pPr>
        <w:ind w:left="720" w:hanging="720"/>
        <w:jc w:val="both"/>
        <w:rPr>
          <w:rFonts w:ascii="Arial" w:hAnsi="Arial" w:cs="Arial"/>
        </w:rPr>
      </w:pPr>
      <w:sdt>
        <w:sdtPr>
          <w:rPr>
            <w:rFonts w:ascii="Arial" w:hAnsi="Arial" w:cs="Arial"/>
          </w:rPr>
          <w:id w:val="1566605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00B02E2D" w:rsidRPr="0056383A">
        <w:rPr>
          <w:rFonts w:ascii="Arial" w:hAnsi="Arial" w:cs="Arial"/>
        </w:rPr>
        <w:t xml:space="preserve">Complete all RFIs entered in the portal to update any certificates, licenses, continuing education, </w:t>
      </w:r>
      <w:r w:rsidR="004609DB" w:rsidRPr="0056383A">
        <w:rPr>
          <w:rFonts w:ascii="Arial" w:hAnsi="Arial" w:cs="Arial"/>
        </w:rPr>
        <w:t>and</w:t>
      </w:r>
      <w:r w:rsidR="00B02E2D" w:rsidRPr="0056383A">
        <w:rPr>
          <w:rFonts w:ascii="Arial" w:hAnsi="Arial" w:cs="Arial"/>
        </w:rPr>
        <w:t xml:space="preserve"> policies/procedures that may have changed.</w:t>
      </w:r>
    </w:p>
    <w:p w14:paraId="76995F35" w14:textId="77777777" w:rsidR="00AA48E7" w:rsidRPr="0056383A" w:rsidRDefault="00DA24FA" w:rsidP="0056383A">
      <w:pPr>
        <w:ind w:left="720" w:hanging="720"/>
        <w:jc w:val="both"/>
        <w:rPr>
          <w:rFonts w:ascii="Arial" w:hAnsi="Arial" w:cs="Arial"/>
        </w:rPr>
      </w:pPr>
      <w:sdt>
        <w:sdtPr>
          <w:rPr>
            <w:rFonts w:ascii="Arial" w:hAnsi="Arial" w:cs="Arial"/>
          </w:rPr>
          <w:id w:val="-11209991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00B02E2D" w:rsidRPr="0056383A">
        <w:rPr>
          <w:rFonts w:ascii="Arial" w:hAnsi="Arial" w:cs="Arial"/>
        </w:rPr>
        <w:t>When requested, provide potential inspection dates to FACT’s Business Manager.  Plan for the inspection to last 2 days.  If additional consideration needs to be given because of number of sites, or a shared Quality Manager, let the Business Manager know at this time.</w:t>
      </w:r>
    </w:p>
    <w:p w14:paraId="76995F36" w14:textId="77777777" w:rsidR="00BC11AB" w:rsidRPr="0056383A" w:rsidRDefault="00DA24FA" w:rsidP="0056383A">
      <w:pPr>
        <w:spacing w:after="0"/>
        <w:ind w:left="720" w:hanging="720"/>
        <w:jc w:val="both"/>
        <w:rPr>
          <w:rFonts w:ascii="Arial" w:hAnsi="Arial" w:cs="Arial"/>
        </w:rPr>
      </w:pPr>
      <w:sdt>
        <w:sdtPr>
          <w:rPr>
            <w:rFonts w:ascii="Arial" w:hAnsi="Arial" w:cs="Arial"/>
          </w:rPr>
          <w:id w:val="-12668390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00B02E2D" w:rsidRPr="0056383A">
        <w:rPr>
          <w:rFonts w:ascii="Arial" w:hAnsi="Arial" w:cs="Arial"/>
        </w:rPr>
        <w:t>Review the following documents located on the Virtual Inspection page of the FACT website:</w:t>
      </w:r>
    </w:p>
    <w:p w14:paraId="76995F37" w14:textId="32BA8E5C" w:rsidR="00BC11AB" w:rsidRPr="0056383A" w:rsidRDefault="00DA24FA" w:rsidP="0056383A">
      <w:pPr>
        <w:pStyle w:val="ListParagraph"/>
        <w:numPr>
          <w:ilvl w:val="1"/>
          <w:numId w:val="1"/>
        </w:numPr>
        <w:spacing w:after="0"/>
        <w:contextualSpacing w:val="0"/>
        <w:jc w:val="both"/>
        <w:rPr>
          <w:rFonts w:ascii="Arial" w:hAnsi="Arial" w:cs="Arial"/>
          <w:i/>
          <w:iCs/>
        </w:rPr>
      </w:pPr>
      <w:hyperlink r:id="rId8" w:history="1">
        <w:r>
          <w:rPr>
            <w:rStyle w:val="Hyperlink"/>
            <w:rFonts w:ascii="Arial" w:eastAsia="Times New Roman" w:hAnsi="Arial" w:cs="Arial"/>
            <w:i/>
            <w:iCs/>
          </w:rPr>
          <w:t>Virtual Inspection Guidelines for Applicants</w:t>
        </w:r>
      </w:hyperlink>
      <w:r w:rsidRPr="0056383A">
        <w:rPr>
          <w:rFonts w:ascii="Arial" w:eastAsia="Times New Roman" w:hAnsi="Arial" w:cs="Arial"/>
          <w:i/>
          <w:iCs/>
        </w:rPr>
        <w:t xml:space="preserve"> </w:t>
      </w:r>
    </w:p>
    <w:p w14:paraId="76995F38" w14:textId="5598543F" w:rsidR="00BC11AB" w:rsidRPr="0056383A" w:rsidRDefault="00DA24FA" w:rsidP="0056383A">
      <w:pPr>
        <w:pStyle w:val="ListParagraph"/>
        <w:numPr>
          <w:ilvl w:val="1"/>
          <w:numId w:val="1"/>
        </w:numPr>
        <w:spacing w:after="0"/>
        <w:contextualSpacing w:val="0"/>
        <w:jc w:val="both"/>
        <w:rPr>
          <w:rFonts w:ascii="Arial" w:hAnsi="Arial" w:cs="Arial"/>
          <w:i/>
          <w:iCs/>
        </w:rPr>
      </w:pPr>
      <w:hyperlink r:id="rId9" w:history="1">
        <w:r w:rsidRPr="0056383A">
          <w:rPr>
            <w:rStyle w:val="Hyperlink"/>
            <w:rFonts w:ascii="Arial" w:eastAsia="Times New Roman" w:hAnsi="Arial" w:cs="Arial"/>
            <w:i/>
            <w:iCs/>
          </w:rPr>
          <w:t>FACT Virtual Inspection Agenda Example</w:t>
        </w:r>
      </w:hyperlink>
      <w:r w:rsidRPr="0056383A">
        <w:rPr>
          <w:rFonts w:ascii="Arial" w:eastAsia="Times New Roman" w:hAnsi="Arial" w:cs="Arial"/>
          <w:i/>
          <w:iCs/>
        </w:rPr>
        <w:t xml:space="preserve"> </w:t>
      </w:r>
    </w:p>
    <w:p w14:paraId="76995F39" w14:textId="11324149" w:rsidR="00BC11AB" w:rsidRPr="0056383A" w:rsidRDefault="00DA24FA" w:rsidP="0056383A">
      <w:pPr>
        <w:pStyle w:val="ListParagraph"/>
        <w:numPr>
          <w:ilvl w:val="1"/>
          <w:numId w:val="1"/>
        </w:numPr>
        <w:spacing w:after="0"/>
        <w:contextualSpacing w:val="0"/>
        <w:jc w:val="both"/>
        <w:rPr>
          <w:rFonts w:ascii="Arial" w:hAnsi="Arial" w:cs="Arial"/>
          <w:i/>
          <w:iCs/>
        </w:rPr>
      </w:pPr>
      <w:hyperlink r:id="rId10" w:history="1">
        <w:r w:rsidRPr="0056383A">
          <w:rPr>
            <w:rStyle w:val="Hyperlink"/>
            <w:rFonts w:ascii="Arial" w:eastAsia="Times New Roman" w:hAnsi="Arial" w:cs="Arial"/>
            <w:i/>
            <w:iCs/>
          </w:rPr>
          <w:t>Facility Virtual Tour Requirements</w:t>
        </w:r>
      </w:hyperlink>
      <w:r w:rsidRPr="0056383A">
        <w:rPr>
          <w:rFonts w:ascii="Arial" w:eastAsia="Times New Roman" w:hAnsi="Arial" w:cs="Arial"/>
          <w:i/>
          <w:iCs/>
        </w:rPr>
        <w:t xml:space="preserve"> </w:t>
      </w:r>
    </w:p>
    <w:p w14:paraId="76995F3A" w14:textId="78DCA216" w:rsidR="00BC11AB" w:rsidRPr="0056383A" w:rsidRDefault="00DA24FA" w:rsidP="0056383A">
      <w:pPr>
        <w:pStyle w:val="ListParagraph"/>
        <w:numPr>
          <w:ilvl w:val="1"/>
          <w:numId w:val="1"/>
        </w:numPr>
        <w:spacing w:after="0"/>
        <w:contextualSpacing w:val="0"/>
        <w:jc w:val="both"/>
        <w:rPr>
          <w:rFonts w:ascii="Arial" w:hAnsi="Arial" w:cs="Arial"/>
          <w:i/>
          <w:iCs/>
        </w:rPr>
      </w:pPr>
      <w:hyperlink r:id="rId11" w:history="1">
        <w:r w:rsidRPr="0056383A">
          <w:rPr>
            <w:rStyle w:val="Hyperlink"/>
            <w:rFonts w:ascii="Arial" w:eastAsia="Times New Roman" w:hAnsi="Arial" w:cs="Arial"/>
            <w:i/>
            <w:iCs/>
          </w:rPr>
          <w:t>Zoom How-To Guide for Virtual Inspec</w:t>
        </w:r>
        <w:r w:rsidRPr="0056383A">
          <w:rPr>
            <w:rStyle w:val="Hyperlink"/>
            <w:rFonts w:ascii="Arial" w:eastAsia="Times New Roman" w:hAnsi="Arial" w:cs="Arial"/>
            <w:i/>
            <w:iCs/>
          </w:rPr>
          <w:t>tions: Applicants</w:t>
        </w:r>
      </w:hyperlink>
      <w:r w:rsidRPr="0056383A">
        <w:rPr>
          <w:rFonts w:ascii="Arial" w:eastAsia="Times New Roman" w:hAnsi="Arial" w:cs="Arial"/>
          <w:i/>
          <w:iCs/>
        </w:rPr>
        <w:t xml:space="preserve"> </w:t>
      </w:r>
    </w:p>
    <w:p w14:paraId="76995F3B" w14:textId="2408E7CF" w:rsidR="00472F0D" w:rsidRPr="0056383A" w:rsidRDefault="00DA24FA" w:rsidP="0056383A">
      <w:pPr>
        <w:pStyle w:val="ListParagraph"/>
        <w:numPr>
          <w:ilvl w:val="1"/>
          <w:numId w:val="1"/>
        </w:numPr>
        <w:spacing w:after="0"/>
        <w:contextualSpacing w:val="0"/>
        <w:jc w:val="both"/>
        <w:rPr>
          <w:rFonts w:ascii="Arial" w:hAnsi="Arial" w:cs="Arial"/>
        </w:rPr>
      </w:pPr>
      <w:hyperlink r:id="rId12" w:history="1">
        <w:r w:rsidR="00B02E2D" w:rsidRPr="0056383A">
          <w:rPr>
            <w:rStyle w:val="Hyperlink"/>
            <w:rFonts w:ascii="Arial" w:hAnsi="Arial" w:cs="Arial"/>
          </w:rPr>
          <w:t>OneNote Self-Assessment Tool. HCT Standards. Seventh Edition</w:t>
        </w:r>
      </w:hyperlink>
    </w:p>
    <w:p w14:paraId="76995F3C" w14:textId="720264FB" w:rsidR="00472F0D" w:rsidRPr="0056383A" w:rsidRDefault="00DA24FA" w:rsidP="0056383A">
      <w:pPr>
        <w:pStyle w:val="ListParagraph"/>
        <w:numPr>
          <w:ilvl w:val="1"/>
          <w:numId w:val="1"/>
        </w:numPr>
        <w:spacing w:after="0"/>
        <w:contextualSpacing w:val="0"/>
        <w:jc w:val="both"/>
        <w:rPr>
          <w:rFonts w:ascii="Arial" w:hAnsi="Arial" w:cs="Arial"/>
          <w:i/>
          <w:iCs/>
        </w:rPr>
      </w:pPr>
      <w:hyperlink r:id="rId13" w:history="1">
        <w:r w:rsidR="00B02E2D" w:rsidRPr="0056383A">
          <w:rPr>
            <w:rStyle w:val="Hyperlink"/>
            <w:rFonts w:ascii="Arial" w:hAnsi="Arial" w:cs="Arial"/>
          </w:rPr>
          <w:t>Virtual Tour Example</w:t>
        </w:r>
      </w:hyperlink>
    </w:p>
    <w:p w14:paraId="76995F3D" w14:textId="17CD3F43" w:rsidR="00472F0D" w:rsidRPr="00B617B1" w:rsidRDefault="00DA24FA" w:rsidP="0056383A">
      <w:pPr>
        <w:pStyle w:val="ListParagraph"/>
        <w:numPr>
          <w:ilvl w:val="1"/>
          <w:numId w:val="1"/>
        </w:numPr>
        <w:spacing w:after="0"/>
        <w:contextualSpacing w:val="0"/>
        <w:jc w:val="both"/>
        <w:rPr>
          <w:rFonts w:ascii="Arial" w:hAnsi="Arial" w:cs="Arial"/>
        </w:rPr>
      </w:pPr>
      <w:hyperlink r:id="rId14" w:history="1">
        <w:r w:rsidRPr="00B617B1">
          <w:rPr>
            <w:rStyle w:val="Hyperlink"/>
            <w:rFonts w:ascii="Arial" w:eastAsia="Times New Roman" w:hAnsi="Arial" w:cs="Arial"/>
          </w:rPr>
          <w:t>Timeline for Virtual Inspections</w:t>
        </w:r>
      </w:hyperlink>
    </w:p>
    <w:p w14:paraId="76995F3E" w14:textId="77777777" w:rsidR="00472F0D" w:rsidRPr="0056383A" w:rsidRDefault="00472F0D" w:rsidP="0056383A">
      <w:pPr>
        <w:spacing w:after="0"/>
        <w:jc w:val="both"/>
        <w:rPr>
          <w:rFonts w:ascii="Arial" w:hAnsi="Arial" w:cs="Arial"/>
        </w:rPr>
      </w:pPr>
    </w:p>
    <w:p w14:paraId="76995F3F" w14:textId="77777777" w:rsidR="00AA48E7" w:rsidRPr="0056383A" w:rsidRDefault="00DA24FA" w:rsidP="0056383A">
      <w:pPr>
        <w:ind w:left="720" w:hanging="720"/>
        <w:jc w:val="both"/>
        <w:rPr>
          <w:rFonts w:ascii="Arial" w:hAnsi="Arial" w:cs="Arial"/>
        </w:rPr>
      </w:pPr>
      <w:sdt>
        <w:sdtPr>
          <w:rPr>
            <w:rFonts w:ascii="Arial" w:hAnsi="Arial" w:cs="Arial"/>
          </w:rPr>
          <w:id w:val="-735848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00B02E2D" w:rsidRPr="0056383A">
        <w:rPr>
          <w:rFonts w:ascii="Arial" w:hAnsi="Arial" w:cs="Arial"/>
        </w:rPr>
        <w:t xml:space="preserve">Determine how you plan to share documentation.  There are </w:t>
      </w:r>
      <w:r w:rsidR="004609DB" w:rsidRPr="0056383A">
        <w:rPr>
          <w:rFonts w:ascii="Arial" w:hAnsi="Arial" w:cs="Arial"/>
        </w:rPr>
        <w:t>four</w:t>
      </w:r>
      <w:r w:rsidR="00B02E2D" w:rsidRPr="0056383A">
        <w:rPr>
          <w:rFonts w:ascii="Arial" w:hAnsi="Arial" w:cs="Arial"/>
        </w:rPr>
        <w:t xml:space="preserve"> ways to share documentation of compliance electronically:</w:t>
      </w:r>
    </w:p>
    <w:p w14:paraId="76995F40" w14:textId="77777777" w:rsidR="00AA48E7" w:rsidRPr="0056383A" w:rsidRDefault="00DA24FA" w:rsidP="0056383A">
      <w:pPr>
        <w:pStyle w:val="ListParagraph"/>
        <w:numPr>
          <w:ilvl w:val="1"/>
          <w:numId w:val="1"/>
        </w:numPr>
        <w:contextualSpacing w:val="0"/>
        <w:jc w:val="both"/>
        <w:rPr>
          <w:rFonts w:ascii="Arial" w:hAnsi="Arial" w:cs="Arial"/>
        </w:rPr>
      </w:pPr>
      <w:r w:rsidRPr="0056383A">
        <w:rPr>
          <w:rFonts w:ascii="Arial" w:hAnsi="Arial" w:cs="Arial"/>
        </w:rPr>
        <w:t>Sharing</w:t>
      </w:r>
      <w:r w:rsidRPr="0056383A">
        <w:rPr>
          <w:rFonts w:ascii="Arial" w:hAnsi="Arial" w:cs="Arial"/>
        </w:rPr>
        <w:t xml:space="preserve"> the screen of a computer – this works best for any documents or records that are saved electronically or can easily be scanned.</w:t>
      </w:r>
    </w:p>
    <w:p w14:paraId="76995F41" w14:textId="77777777" w:rsidR="00AA48E7" w:rsidRPr="0056383A" w:rsidRDefault="00DA24FA" w:rsidP="0056383A">
      <w:pPr>
        <w:pStyle w:val="ListParagraph"/>
        <w:numPr>
          <w:ilvl w:val="1"/>
          <w:numId w:val="1"/>
        </w:numPr>
        <w:contextualSpacing w:val="0"/>
        <w:jc w:val="both"/>
        <w:rPr>
          <w:rFonts w:ascii="Arial" w:hAnsi="Arial" w:cs="Arial"/>
        </w:rPr>
      </w:pPr>
      <w:r w:rsidRPr="0056383A">
        <w:rPr>
          <w:rFonts w:ascii="Arial" w:hAnsi="Arial" w:cs="Arial"/>
        </w:rPr>
        <w:t>Using a document camera – this works best for any documents or records that are saved on paper or cannot be easily scanned, suc</w:t>
      </w:r>
      <w:r w:rsidRPr="0056383A">
        <w:rPr>
          <w:rFonts w:ascii="Arial" w:hAnsi="Arial" w:cs="Arial"/>
        </w:rPr>
        <w:t>h as a processing record or cleaning logs.</w:t>
      </w:r>
    </w:p>
    <w:p w14:paraId="76995F42" w14:textId="77777777" w:rsidR="00AA48E7" w:rsidRPr="0056383A" w:rsidRDefault="00DA24FA" w:rsidP="0056383A">
      <w:pPr>
        <w:pStyle w:val="ListParagraph"/>
        <w:numPr>
          <w:ilvl w:val="1"/>
          <w:numId w:val="1"/>
        </w:numPr>
        <w:contextualSpacing w:val="0"/>
        <w:jc w:val="both"/>
        <w:rPr>
          <w:rFonts w:ascii="Arial" w:hAnsi="Arial" w:cs="Arial"/>
        </w:rPr>
      </w:pPr>
      <w:r w:rsidRPr="0056383A">
        <w:rPr>
          <w:rFonts w:ascii="Arial" w:hAnsi="Arial" w:cs="Arial"/>
        </w:rPr>
        <w:t>Using the camera on a cell phone – this works best for showing small things that you cannot scan, like equipment tags, or initials on a form or log.</w:t>
      </w:r>
    </w:p>
    <w:p w14:paraId="76995F43" w14:textId="77777777" w:rsidR="00BC11AB" w:rsidRPr="0056383A" w:rsidRDefault="00DA24FA" w:rsidP="0056383A">
      <w:pPr>
        <w:pStyle w:val="ListParagraph"/>
        <w:numPr>
          <w:ilvl w:val="1"/>
          <w:numId w:val="1"/>
        </w:numPr>
        <w:contextualSpacing w:val="0"/>
        <w:jc w:val="both"/>
        <w:rPr>
          <w:rFonts w:ascii="Arial" w:hAnsi="Arial" w:cs="Arial"/>
        </w:rPr>
      </w:pPr>
      <w:r w:rsidRPr="0056383A">
        <w:rPr>
          <w:rFonts w:ascii="Arial" w:hAnsi="Arial" w:cs="Arial"/>
        </w:rPr>
        <w:t>Submitting documents to your document library in the FACT Accred</w:t>
      </w:r>
      <w:r w:rsidRPr="0056383A">
        <w:rPr>
          <w:rFonts w:ascii="Arial" w:hAnsi="Arial" w:cs="Arial"/>
        </w:rPr>
        <w:t xml:space="preserve">itation Portal under the Virtual Inspection tab – this works best for electronic or scanned </w:t>
      </w:r>
      <w:r w:rsidR="00146088" w:rsidRPr="0056383A">
        <w:rPr>
          <w:rFonts w:ascii="Arial" w:hAnsi="Arial" w:cs="Arial"/>
        </w:rPr>
        <w:t>documents but</w:t>
      </w:r>
      <w:r w:rsidRPr="0056383A">
        <w:rPr>
          <w:rFonts w:ascii="Arial" w:hAnsi="Arial" w:cs="Arial"/>
        </w:rPr>
        <w:t xml:space="preserve"> must not contain any PHI.</w:t>
      </w:r>
    </w:p>
    <w:p w14:paraId="76995F44" w14:textId="77777777" w:rsidR="00AA48E7" w:rsidRPr="0056383A" w:rsidRDefault="00DA24FA" w:rsidP="0056383A">
      <w:pPr>
        <w:jc w:val="both"/>
        <w:rPr>
          <w:rFonts w:ascii="Arial" w:hAnsi="Arial" w:cs="Arial"/>
        </w:rPr>
      </w:pPr>
      <w:sdt>
        <w:sdtPr>
          <w:rPr>
            <w:rFonts w:ascii="Arial" w:hAnsi="Arial" w:cs="Arial"/>
          </w:rPr>
          <w:id w:val="3576348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00B02E2D" w:rsidRPr="0056383A">
        <w:rPr>
          <w:rFonts w:ascii="Arial" w:hAnsi="Arial" w:cs="Arial"/>
        </w:rPr>
        <w:t>Organize your documentation electronically.  This can be done</w:t>
      </w:r>
      <w:r w:rsidR="00F81759" w:rsidRPr="0056383A">
        <w:rPr>
          <w:rFonts w:ascii="Arial" w:hAnsi="Arial" w:cs="Arial"/>
        </w:rPr>
        <w:t xml:space="preserve"> in the following ways</w:t>
      </w:r>
      <w:r w:rsidR="00B02E2D" w:rsidRPr="0056383A">
        <w:rPr>
          <w:rFonts w:ascii="Arial" w:hAnsi="Arial" w:cs="Arial"/>
        </w:rPr>
        <w:t>:</w:t>
      </w:r>
    </w:p>
    <w:p w14:paraId="76995F45" w14:textId="77777777" w:rsidR="00AA48E7" w:rsidRPr="0056383A" w:rsidRDefault="00DA24FA" w:rsidP="0056383A">
      <w:pPr>
        <w:pStyle w:val="ListParagraph"/>
        <w:numPr>
          <w:ilvl w:val="1"/>
          <w:numId w:val="1"/>
        </w:numPr>
        <w:contextualSpacing w:val="0"/>
        <w:jc w:val="both"/>
        <w:rPr>
          <w:rFonts w:ascii="Arial" w:hAnsi="Arial" w:cs="Arial"/>
        </w:rPr>
      </w:pPr>
      <w:r w:rsidRPr="0056383A">
        <w:rPr>
          <w:rFonts w:ascii="Arial" w:hAnsi="Arial" w:cs="Arial"/>
        </w:rPr>
        <w:t>Using folders on a desktop and nami</w:t>
      </w:r>
      <w:r w:rsidRPr="0056383A">
        <w:rPr>
          <w:rFonts w:ascii="Arial" w:hAnsi="Arial" w:cs="Arial"/>
        </w:rPr>
        <w:t>ng items by Standard so you can easily find and open the correct document.</w:t>
      </w:r>
    </w:p>
    <w:p w14:paraId="76995F46" w14:textId="77777777" w:rsidR="00AA48E7" w:rsidRPr="0056383A" w:rsidRDefault="00DA24FA" w:rsidP="0056383A">
      <w:pPr>
        <w:pStyle w:val="ListParagraph"/>
        <w:numPr>
          <w:ilvl w:val="1"/>
          <w:numId w:val="1"/>
        </w:numPr>
        <w:spacing w:after="0"/>
        <w:contextualSpacing w:val="0"/>
        <w:jc w:val="both"/>
        <w:rPr>
          <w:rFonts w:ascii="Arial" w:hAnsi="Arial" w:cs="Arial"/>
        </w:rPr>
      </w:pPr>
      <w:r w:rsidRPr="0056383A">
        <w:rPr>
          <w:rFonts w:ascii="Arial" w:hAnsi="Arial" w:cs="Arial"/>
        </w:rPr>
        <w:t xml:space="preserve">Utilizing </w:t>
      </w:r>
      <w:r w:rsidR="00F81759" w:rsidRPr="0056383A">
        <w:rPr>
          <w:rFonts w:ascii="Arial" w:hAnsi="Arial" w:cs="Arial"/>
        </w:rPr>
        <w:t xml:space="preserve">OneNote to track documents and link to their locations.  </w:t>
      </w:r>
      <w:r w:rsidR="00B61796" w:rsidRPr="0056383A">
        <w:rPr>
          <w:rFonts w:ascii="Arial" w:hAnsi="Arial" w:cs="Arial"/>
        </w:rPr>
        <w:t>For information on the use of One Note, see the FACT webinar “</w:t>
      </w:r>
      <w:r w:rsidR="00B61796" w:rsidRPr="0056383A">
        <w:rPr>
          <w:rFonts w:ascii="Arial" w:hAnsi="Arial" w:cs="Arial"/>
          <w:i/>
          <w:iCs/>
        </w:rPr>
        <w:t>Using an electronic Platform for Accreditation Preparation and Continuous Readiness</w:t>
      </w:r>
      <w:r w:rsidR="00B61796" w:rsidRPr="0056383A">
        <w:rPr>
          <w:rFonts w:ascii="Arial" w:hAnsi="Arial" w:cs="Arial"/>
        </w:rPr>
        <w:t>” presented 26 June 2019 and available at</w:t>
      </w:r>
      <w:r>
        <w:rPr>
          <w:rFonts w:ascii="Arial" w:hAnsi="Arial" w:cs="Arial"/>
        </w:rPr>
        <w:t>:</w:t>
      </w:r>
    </w:p>
    <w:p w14:paraId="76995F47" w14:textId="515BA198" w:rsidR="00B61796" w:rsidRPr="0056383A" w:rsidRDefault="00DA24FA" w:rsidP="0056383A">
      <w:pPr>
        <w:pStyle w:val="ListParagraph"/>
        <w:spacing w:after="0"/>
        <w:ind w:left="1440"/>
        <w:contextualSpacing w:val="0"/>
        <w:jc w:val="both"/>
        <w:rPr>
          <w:rFonts w:ascii="Arial" w:hAnsi="Arial" w:cs="Arial"/>
          <w:color w:val="0562C1"/>
        </w:rPr>
      </w:pPr>
      <w:hyperlink r:id="rId15" w:history="1">
        <w:r>
          <w:rPr>
            <w:rStyle w:val="Hyperlink"/>
            <w:rFonts w:ascii="Arial" w:hAnsi="Arial" w:cs="Arial"/>
          </w:rPr>
          <w:t>https://</w:t>
        </w:r>
        <w:r>
          <w:rPr>
            <w:rStyle w:val="Hyperlink"/>
            <w:rFonts w:ascii="Arial" w:hAnsi="Arial" w:cs="Arial"/>
          </w:rPr>
          <w:t>www.fact.maxx.matrixdev.net/forms/store/ProductFormPublic/using-an-electronic-platform-for-accreditation-preparation-and-continuous-readiness-webinar</w:t>
        </w:r>
      </w:hyperlink>
    </w:p>
    <w:p w14:paraId="76995F48" w14:textId="33A5539E" w:rsidR="001511E4" w:rsidRDefault="00DA24FA">
      <w:pPr>
        <w:pStyle w:val="ListParagraph"/>
        <w:keepNext/>
        <w:keepLines/>
        <w:numPr>
          <w:ilvl w:val="0"/>
          <w:numId w:val="2"/>
        </w:numPr>
        <w:spacing w:after="0"/>
        <w:contextualSpacing w:val="0"/>
        <w:jc w:val="both"/>
        <w:rPr>
          <w:rFonts w:ascii="Arial" w:hAnsi="Arial" w:cs="Arial"/>
        </w:rPr>
      </w:pPr>
      <w:r w:rsidRPr="0056383A">
        <w:rPr>
          <w:rFonts w:ascii="Arial" w:hAnsi="Arial" w:cs="Arial"/>
        </w:rPr>
        <w:t>FACT has provided a OneNote template for the 7</w:t>
      </w:r>
      <w:r w:rsidRPr="0056383A">
        <w:rPr>
          <w:rFonts w:ascii="Arial" w:hAnsi="Arial" w:cs="Arial"/>
          <w:vertAlign w:val="superscript"/>
        </w:rPr>
        <w:t>th</w:t>
      </w:r>
      <w:r w:rsidRPr="0056383A">
        <w:rPr>
          <w:rFonts w:ascii="Arial" w:hAnsi="Arial" w:cs="Arial"/>
        </w:rPr>
        <w:t xml:space="preserve"> Edition </w:t>
      </w:r>
      <w:r w:rsidRPr="0056383A">
        <w:rPr>
          <w:rFonts w:ascii="Arial" w:hAnsi="Arial" w:cs="Arial"/>
          <w:i/>
          <w:iCs/>
        </w:rPr>
        <w:t xml:space="preserve">FACT-JACIE </w:t>
      </w:r>
      <w:r w:rsidR="00146088" w:rsidRPr="0056383A">
        <w:rPr>
          <w:rFonts w:ascii="Arial" w:hAnsi="Arial" w:cs="Arial"/>
          <w:i/>
          <w:iCs/>
        </w:rPr>
        <w:t>International</w:t>
      </w:r>
      <w:r w:rsidRPr="0056383A">
        <w:rPr>
          <w:rFonts w:ascii="Arial" w:hAnsi="Arial" w:cs="Arial"/>
          <w:i/>
          <w:iCs/>
        </w:rPr>
        <w:t xml:space="preserve"> Standards for Hematopoietic Cellular Therapy Product Collection, Processing, and Administration.</w:t>
      </w:r>
      <w:r w:rsidRPr="0056383A">
        <w:rPr>
          <w:rFonts w:ascii="Arial" w:hAnsi="Arial" w:cs="Arial"/>
        </w:rPr>
        <w:t xml:space="preserve"> </w:t>
      </w:r>
      <w:r w:rsidR="001245DF">
        <w:rPr>
          <w:rFonts w:ascii="Arial" w:hAnsi="Arial" w:cs="Arial"/>
        </w:rPr>
        <w:t xml:space="preserve"> </w:t>
      </w:r>
      <w:r w:rsidRPr="0056383A">
        <w:rPr>
          <w:rFonts w:ascii="Arial" w:hAnsi="Arial" w:cs="Arial"/>
        </w:rPr>
        <w:t xml:space="preserve">This template can be found in the </w:t>
      </w:r>
      <w:hyperlink r:id="rId16" w:history="1">
        <w:r w:rsidRPr="0056383A">
          <w:rPr>
            <w:rStyle w:val="Hyperlink"/>
            <w:rFonts w:ascii="Arial" w:hAnsi="Arial" w:cs="Arial"/>
            <w:i/>
            <w:iCs/>
          </w:rPr>
          <w:t>Virtual Insp</w:t>
        </w:r>
        <w:r w:rsidRPr="0056383A">
          <w:rPr>
            <w:rStyle w:val="Hyperlink"/>
            <w:rFonts w:ascii="Arial" w:hAnsi="Arial" w:cs="Arial"/>
            <w:i/>
            <w:iCs/>
          </w:rPr>
          <w:t>ection Resource Center</w:t>
        </w:r>
      </w:hyperlink>
      <w:r w:rsidRPr="0056383A">
        <w:rPr>
          <w:rFonts w:ascii="Arial" w:hAnsi="Arial" w:cs="Arial"/>
        </w:rPr>
        <w:t xml:space="preserve"> on the </w:t>
      </w:r>
      <w:r w:rsidR="00D96A74" w:rsidRPr="0056383A">
        <w:rPr>
          <w:rFonts w:ascii="Arial" w:hAnsi="Arial" w:cs="Arial"/>
        </w:rPr>
        <w:t>F</w:t>
      </w:r>
      <w:r w:rsidRPr="0056383A">
        <w:rPr>
          <w:rFonts w:ascii="Arial" w:hAnsi="Arial" w:cs="Arial"/>
        </w:rPr>
        <w:t>ACT website.</w:t>
      </w:r>
    </w:p>
    <w:p w14:paraId="76995F49" w14:textId="77777777" w:rsidR="008D4A43" w:rsidRPr="0056383A" w:rsidRDefault="008D4A43" w:rsidP="0056383A">
      <w:pPr>
        <w:pStyle w:val="ListParagraph"/>
        <w:keepNext/>
        <w:keepLines/>
        <w:spacing w:after="0"/>
        <w:ind w:left="2160"/>
        <w:contextualSpacing w:val="0"/>
        <w:jc w:val="both"/>
        <w:rPr>
          <w:rFonts w:ascii="Arial" w:hAnsi="Arial" w:cs="Arial"/>
        </w:rPr>
      </w:pPr>
    </w:p>
    <w:p w14:paraId="76995F4A" w14:textId="77777777" w:rsidR="00F81759" w:rsidRPr="0056383A" w:rsidRDefault="00DA24FA" w:rsidP="0056383A">
      <w:pPr>
        <w:pStyle w:val="ListParagraph"/>
        <w:numPr>
          <w:ilvl w:val="1"/>
          <w:numId w:val="1"/>
        </w:numPr>
        <w:contextualSpacing w:val="0"/>
        <w:jc w:val="both"/>
        <w:rPr>
          <w:rFonts w:ascii="Arial" w:hAnsi="Arial" w:cs="Arial"/>
        </w:rPr>
      </w:pPr>
      <w:r w:rsidRPr="0056383A">
        <w:rPr>
          <w:rFonts w:ascii="Arial" w:hAnsi="Arial" w:cs="Arial"/>
        </w:rPr>
        <w:t xml:space="preserve">Using the printed completed checklist from the </w:t>
      </w:r>
      <w:r w:rsidR="00146088" w:rsidRPr="0056383A">
        <w:rPr>
          <w:rFonts w:ascii="Arial" w:hAnsi="Arial" w:cs="Arial"/>
        </w:rPr>
        <w:t>portal and</w:t>
      </w:r>
      <w:r w:rsidRPr="0056383A">
        <w:rPr>
          <w:rFonts w:ascii="Arial" w:hAnsi="Arial" w:cs="Arial"/>
        </w:rPr>
        <w:t xml:space="preserve"> putting in locations or links into Excel.</w:t>
      </w:r>
    </w:p>
    <w:p w14:paraId="76995F4B" w14:textId="77777777" w:rsidR="00F81759" w:rsidRPr="0056383A" w:rsidRDefault="00DA24FA" w:rsidP="0056383A">
      <w:pPr>
        <w:pStyle w:val="ListParagraph"/>
        <w:numPr>
          <w:ilvl w:val="1"/>
          <w:numId w:val="1"/>
        </w:numPr>
        <w:contextualSpacing w:val="0"/>
        <w:jc w:val="both"/>
        <w:rPr>
          <w:rFonts w:ascii="Arial" w:hAnsi="Arial" w:cs="Arial"/>
        </w:rPr>
      </w:pPr>
      <w:r w:rsidRPr="0056383A">
        <w:rPr>
          <w:rFonts w:ascii="Arial" w:hAnsi="Arial" w:cs="Arial"/>
        </w:rPr>
        <w:t xml:space="preserve">Using other software </w:t>
      </w:r>
      <w:r w:rsidR="004609DB" w:rsidRPr="0056383A">
        <w:rPr>
          <w:rFonts w:ascii="Arial" w:hAnsi="Arial" w:cs="Arial"/>
        </w:rPr>
        <w:t>in use in your Program</w:t>
      </w:r>
      <w:r w:rsidR="001245DF">
        <w:rPr>
          <w:rFonts w:ascii="Arial" w:hAnsi="Arial" w:cs="Arial"/>
        </w:rPr>
        <w:t>.</w:t>
      </w:r>
    </w:p>
    <w:p w14:paraId="76995F4C" w14:textId="77777777" w:rsidR="00BC11AB" w:rsidRPr="0056383A" w:rsidRDefault="00DA24FA" w:rsidP="0056383A">
      <w:pPr>
        <w:ind w:left="720" w:hanging="720"/>
        <w:jc w:val="both"/>
        <w:rPr>
          <w:rFonts w:ascii="Arial" w:hAnsi="Arial" w:cs="Arial"/>
        </w:rPr>
      </w:pPr>
      <w:sdt>
        <w:sdtPr>
          <w:rPr>
            <w:rFonts w:ascii="Arial" w:hAnsi="Arial" w:cs="Arial"/>
          </w:rPr>
          <w:id w:val="-14463716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00B02E2D" w:rsidRPr="0056383A">
        <w:rPr>
          <w:rFonts w:ascii="Arial" w:hAnsi="Arial" w:cs="Arial"/>
        </w:rPr>
        <w:t xml:space="preserve">Identify the staff members </w:t>
      </w:r>
      <w:r w:rsidR="00D96A74" w:rsidRPr="0056383A">
        <w:rPr>
          <w:rFonts w:ascii="Arial" w:hAnsi="Arial" w:cs="Arial"/>
        </w:rPr>
        <w:t>who</w:t>
      </w:r>
      <w:r w:rsidR="00B02E2D" w:rsidRPr="0056383A">
        <w:rPr>
          <w:rFonts w:ascii="Arial" w:hAnsi="Arial" w:cs="Arial"/>
        </w:rPr>
        <w:t xml:space="preserve"> will participate in the inspection. This will require three to four persons per inspector: </w:t>
      </w:r>
    </w:p>
    <w:p w14:paraId="76995F4D" w14:textId="77777777" w:rsidR="00BC11AB" w:rsidRPr="0056383A" w:rsidRDefault="00DA24FA" w:rsidP="0056383A">
      <w:pPr>
        <w:pStyle w:val="Default"/>
        <w:numPr>
          <w:ilvl w:val="1"/>
          <w:numId w:val="1"/>
        </w:numPr>
        <w:jc w:val="both"/>
        <w:rPr>
          <w:rFonts w:ascii="Arial" w:hAnsi="Arial" w:cs="Arial"/>
          <w:sz w:val="22"/>
          <w:szCs w:val="22"/>
        </w:rPr>
      </w:pPr>
      <w:r w:rsidRPr="0056383A">
        <w:rPr>
          <w:rFonts w:ascii="Arial" w:hAnsi="Arial" w:cs="Arial"/>
          <w:sz w:val="22"/>
          <w:szCs w:val="22"/>
        </w:rPr>
        <w:t>Quality Manager, Director, other subject matter expert</w:t>
      </w:r>
      <w:r w:rsidR="001245DF">
        <w:rPr>
          <w:rFonts w:ascii="Arial" w:hAnsi="Arial" w:cs="Arial"/>
          <w:sz w:val="22"/>
          <w:szCs w:val="22"/>
        </w:rPr>
        <w:t>s</w:t>
      </w:r>
      <w:r w:rsidRPr="0056383A">
        <w:rPr>
          <w:rFonts w:ascii="Arial" w:hAnsi="Arial" w:cs="Arial"/>
          <w:sz w:val="22"/>
          <w:szCs w:val="22"/>
        </w:rPr>
        <w:t>.</w:t>
      </w:r>
    </w:p>
    <w:p w14:paraId="76995F4E" w14:textId="77777777" w:rsidR="00BC11AB" w:rsidRPr="0056383A" w:rsidRDefault="00DA24FA" w:rsidP="0056383A">
      <w:pPr>
        <w:pStyle w:val="Default"/>
        <w:numPr>
          <w:ilvl w:val="1"/>
          <w:numId w:val="1"/>
        </w:numPr>
        <w:jc w:val="both"/>
        <w:rPr>
          <w:rFonts w:ascii="Arial" w:hAnsi="Arial" w:cs="Arial"/>
          <w:sz w:val="22"/>
          <w:szCs w:val="22"/>
        </w:rPr>
      </w:pPr>
      <w:r w:rsidRPr="0056383A">
        <w:rPr>
          <w:rFonts w:ascii="Arial" w:hAnsi="Arial" w:cs="Arial"/>
          <w:sz w:val="22"/>
          <w:szCs w:val="22"/>
        </w:rPr>
        <w:t>Coordinator to facilitate technical logistics.</w:t>
      </w:r>
      <w:r w:rsidR="001245DF">
        <w:rPr>
          <w:rFonts w:ascii="Arial" w:hAnsi="Arial" w:cs="Arial"/>
          <w:sz w:val="22"/>
          <w:szCs w:val="22"/>
        </w:rPr>
        <w:t xml:space="preserve"> </w:t>
      </w:r>
      <w:r w:rsidRPr="0056383A">
        <w:rPr>
          <w:rFonts w:ascii="Arial" w:hAnsi="Arial" w:cs="Arial"/>
          <w:sz w:val="22"/>
          <w:szCs w:val="22"/>
        </w:rPr>
        <w:t xml:space="preserve"> This person will be the designated as CO-HOST of the Zoom </w:t>
      </w:r>
      <w:r w:rsidRPr="0056383A">
        <w:rPr>
          <w:rFonts w:ascii="Arial" w:hAnsi="Arial" w:cs="Arial"/>
          <w:sz w:val="22"/>
          <w:szCs w:val="22"/>
        </w:rPr>
        <w:t>meeting and will be expected to facilitate navigation, allowing others to join the meeting, screen sharing, use of cell phone camera and document camera, and submission of additional requested documents to the FACT Portal.</w:t>
      </w:r>
    </w:p>
    <w:p w14:paraId="76995F4F" w14:textId="77777777" w:rsidR="00BC11AB" w:rsidRPr="0056383A" w:rsidRDefault="00DA24FA" w:rsidP="0056383A">
      <w:pPr>
        <w:pStyle w:val="Default"/>
        <w:numPr>
          <w:ilvl w:val="1"/>
          <w:numId w:val="1"/>
        </w:numPr>
        <w:jc w:val="both"/>
        <w:rPr>
          <w:rFonts w:ascii="Arial" w:hAnsi="Arial" w:cs="Arial"/>
          <w:sz w:val="22"/>
          <w:szCs w:val="22"/>
        </w:rPr>
      </w:pPr>
      <w:r w:rsidRPr="0056383A">
        <w:rPr>
          <w:rFonts w:ascii="Arial" w:hAnsi="Arial" w:cs="Arial"/>
          <w:sz w:val="22"/>
          <w:szCs w:val="22"/>
        </w:rPr>
        <w:t>Additional designated person to g</w:t>
      </w:r>
      <w:r w:rsidRPr="0056383A">
        <w:rPr>
          <w:rFonts w:ascii="Arial" w:hAnsi="Arial" w:cs="Arial"/>
          <w:sz w:val="22"/>
          <w:szCs w:val="22"/>
        </w:rPr>
        <w:t>ather requested items, scan documents, etc.</w:t>
      </w:r>
    </w:p>
    <w:p w14:paraId="76995F50" w14:textId="77777777" w:rsidR="00B61796" w:rsidRPr="0056383A" w:rsidRDefault="00DA24FA" w:rsidP="004609DB">
      <w:pPr>
        <w:pStyle w:val="Default"/>
        <w:numPr>
          <w:ilvl w:val="1"/>
          <w:numId w:val="1"/>
        </w:numPr>
        <w:jc w:val="both"/>
        <w:rPr>
          <w:rFonts w:ascii="Arial" w:hAnsi="Arial" w:cs="Arial"/>
          <w:sz w:val="22"/>
          <w:szCs w:val="22"/>
        </w:rPr>
      </w:pPr>
      <w:r w:rsidRPr="0056383A">
        <w:rPr>
          <w:rFonts w:ascii="Arial" w:hAnsi="Arial" w:cs="Arial"/>
          <w:sz w:val="22"/>
          <w:szCs w:val="22"/>
        </w:rPr>
        <w:t>A designated back-up for the Co-Host.</w:t>
      </w:r>
    </w:p>
    <w:p w14:paraId="76995F51" w14:textId="77777777" w:rsidR="004609DB" w:rsidRPr="0056383A" w:rsidRDefault="004609DB" w:rsidP="0056383A">
      <w:pPr>
        <w:pStyle w:val="Default"/>
        <w:jc w:val="both"/>
        <w:rPr>
          <w:rFonts w:ascii="Arial" w:hAnsi="Arial" w:cs="Arial"/>
          <w:sz w:val="22"/>
          <w:szCs w:val="22"/>
        </w:rPr>
      </w:pPr>
    </w:p>
    <w:p w14:paraId="76995F52" w14:textId="77777777" w:rsidR="00B61796" w:rsidRPr="0056383A" w:rsidRDefault="00DA24FA" w:rsidP="0056383A">
      <w:pPr>
        <w:pStyle w:val="Default"/>
        <w:spacing w:after="240"/>
        <w:ind w:left="720" w:hanging="720"/>
        <w:jc w:val="both"/>
        <w:rPr>
          <w:rFonts w:ascii="Arial" w:hAnsi="Arial" w:cs="Arial"/>
          <w:sz w:val="22"/>
          <w:szCs w:val="22"/>
        </w:rPr>
      </w:pPr>
      <w:sdt>
        <w:sdtPr>
          <w:rPr>
            <w:rFonts w:ascii="Arial" w:hAnsi="Arial" w:cs="Arial"/>
            <w:sz w:val="22"/>
            <w:szCs w:val="22"/>
          </w:rPr>
          <w:id w:val="7217145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sidR="00B02E2D" w:rsidRPr="0056383A">
        <w:rPr>
          <w:rFonts w:ascii="Arial" w:hAnsi="Arial" w:cs="Arial"/>
          <w:sz w:val="22"/>
          <w:szCs w:val="22"/>
        </w:rPr>
        <w:t>Identify the additional staff members who may be interviewed during the inspection.</w:t>
      </w:r>
    </w:p>
    <w:p w14:paraId="76995F53" w14:textId="77777777" w:rsidR="00DF65E2" w:rsidRPr="0056383A" w:rsidRDefault="00DA24FA" w:rsidP="0056383A">
      <w:pPr>
        <w:ind w:left="720" w:hanging="720"/>
        <w:jc w:val="both"/>
        <w:rPr>
          <w:rFonts w:ascii="Arial" w:hAnsi="Arial" w:cs="Arial"/>
        </w:rPr>
      </w:pPr>
      <w:sdt>
        <w:sdtPr>
          <w:rPr>
            <w:rFonts w:ascii="Arial" w:hAnsi="Arial" w:cs="Arial"/>
          </w:rPr>
          <w:id w:val="-4797659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00B02E2D" w:rsidRPr="0056383A">
        <w:rPr>
          <w:rFonts w:ascii="Arial" w:hAnsi="Arial" w:cs="Arial"/>
        </w:rPr>
        <w:t>Prepare an agenda to give to the inspectors.  This should take into consideration any resource (person or equipment) sharing, and timing at your organization for staff interviews.  The agenda must be sent to the Team Leader at least 2 weeks prior to the inspection.</w:t>
      </w:r>
      <w:r w:rsidR="001245DF">
        <w:rPr>
          <w:rFonts w:ascii="Arial" w:hAnsi="Arial" w:cs="Arial"/>
        </w:rPr>
        <w:t xml:space="preserve"> </w:t>
      </w:r>
      <w:r w:rsidR="00B02E2D" w:rsidRPr="0056383A">
        <w:rPr>
          <w:rFonts w:ascii="Arial" w:hAnsi="Arial" w:cs="Arial"/>
        </w:rPr>
        <w:t xml:space="preserve"> The list of participants and interviewees must be provided to the inspection </w:t>
      </w:r>
      <w:r w:rsidR="00146088" w:rsidRPr="0056383A">
        <w:rPr>
          <w:rFonts w:ascii="Arial" w:hAnsi="Arial" w:cs="Arial"/>
        </w:rPr>
        <w:t>team and</w:t>
      </w:r>
      <w:r w:rsidR="00B02E2D" w:rsidRPr="0056383A">
        <w:rPr>
          <w:rFonts w:ascii="Arial" w:hAnsi="Arial" w:cs="Arial"/>
        </w:rPr>
        <w:t xml:space="preserve"> updated to include any changes the day of the inspection.</w:t>
      </w:r>
    </w:p>
    <w:p w14:paraId="76995F54" w14:textId="77777777" w:rsidR="00BC11AB" w:rsidRPr="0056383A" w:rsidRDefault="00DA24FA" w:rsidP="0056383A">
      <w:pPr>
        <w:pStyle w:val="Default"/>
        <w:spacing w:after="240"/>
        <w:ind w:left="720" w:hanging="720"/>
        <w:jc w:val="both"/>
        <w:rPr>
          <w:rFonts w:ascii="Arial" w:hAnsi="Arial" w:cs="Arial"/>
          <w:sz w:val="22"/>
          <w:szCs w:val="22"/>
        </w:rPr>
      </w:pPr>
      <w:sdt>
        <w:sdtPr>
          <w:rPr>
            <w:rFonts w:ascii="Arial" w:hAnsi="Arial" w:cs="Arial"/>
            <w:sz w:val="22"/>
            <w:szCs w:val="22"/>
          </w:rPr>
          <w:id w:val="7927080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sidR="00B02E2D" w:rsidRPr="0056383A">
        <w:rPr>
          <w:rFonts w:ascii="Arial" w:hAnsi="Arial" w:cs="Arial"/>
          <w:sz w:val="22"/>
          <w:szCs w:val="22"/>
        </w:rPr>
        <w:t xml:space="preserve">Identify the equipment each person will use to participate in the inspection.  Each </w:t>
      </w:r>
      <w:r w:rsidR="009F67E5" w:rsidRPr="0056383A">
        <w:rPr>
          <w:rFonts w:ascii="Arial" w:hAnsi="Arial" w:cs="Arial"/>
          <w:sz w:val="22"/>
          <w:szCs w:val="22"/>
        </w:rPr>
        <w:t xml:space="preserve">participant </w:t>
      </w:r>
      <w:r w:rsidR="00B02E2D" w:rsidRPr="0056383A">
        <w:rPr>
          <w:rFonts w:ascii="Arial" w:hAnsi="Arial" w:cs="Arial"/>
          <w:sz w:val="22"/>
          <w:szCs w:val="22"/>
        </w:rPr>
        <w:t>must have a working camera and microphone.  If you will be sharing documentation by document camera or cell phone, identify those items and be prepared to use them.</w:t>
      </w:r>
    </w:p>
    <w:p w14:paraId="76995F55" w14:textId="77777777" w:rsidR="00BC11AB" w:rsidRPr="0056383A" w:rsidRDefault="00DA24FA" w:rsidP="0056383A">
      <w:pPr>
        <w:pStyle w:val="Default"/>
        <w:spacing w:after="240"/>
        <w:ind w:left="720" w:hanging="720"/>
        <w:jc w:val="both"/>
        <w:rPr>
          <w:rFonts w:ascii="Arial" w:hAnsi="Arial" w:cs="Arial"/>
          <w:sz w:val="22"/>
          <w:szCs w:val="22"/>
        </w:rPr>
      </w:pPr>
      <w:sdt>
        <w:sdtPr>
          <w:rPr>
            <w:rFonts w:ascii="Arial" w:hAnsi="Arial" w:cs="Arial"/>
            <w:sz w:val="22"/>
            <w:szCs w:val="22"/>
          </w:rPr>
          <w:id w:val="-13935760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sidR="00B02E2D" w:rsidRPr="0056383A">
        <w:rPr>
          <w:rFonts w:ascii="Arial" w:hAnsi="Arial" w:cs="Arial"/>
          <w:sz w:val="22"/>
          <w:szCs w:val="22"/>
        </w:rPr>
        <w:t>Identify the space that each person will use to participate in the inspection.  This includes the identified staff for each inspector</w:t>
      </w:r>
      <w:r w:rsidR="00D96A74" w:rsidRPr="0056383A">
        <w:rPr>
          <w:rFonts w:ascii="Arial" w:hAnsi="Arial" w:cs="Arial"/>
          <w:sz w:val="22"/>
          <w:szCs w:val="22"/>
        </w:rPr>
        <w:t xml:space="preserve"> and</w:t>
      </w:r>
      <w:r w:rsidR="00B02E2D" w:rsidRPr="0056383A">
        <w:rPr>
          <w:rFonts w:ascii="Arial" w:hAnsi="Arial" w:cs="Arial"/>
          <w:sz w:val="22"/>
          <w:szCs w:val="22"/>
        </w:rPr>
        <w:t xml:space="preserve"> anyone who will be interviewed.  Spaces must be quiet and private for the main participants, and quiet and private enough to prevent distractions for those being interviewed.</w:t>
      </w:r>
    </w:p>
    <w:p w14:paraId="76995F56" w14:textId="77777777" w:rsidR="00B61796" w:rsidRPr="0056383A" w:rsidRDefault="00DA24FA" w:rsidP="0056383A">
      <w:pPr>
        <w:pStyle w:val="Default"/>
        <w:spacing w:after="240"/>
        <w:ind w:left="720" w:hanging="720"/>
        <w:jc w:val="both"/>
        <w:rPr>
          <w:rFonts w:ascii="Arial" w:hAnsi="Arial" w:cs="Arial"/>
          <w:sz w:val="22"/>
          <w:szCs w:val="22"/>
        </w:rPr>
      </w:pPr>
      <w:sdt>
        <w:sdtPr>
          <w:rPr>
            <w:rFonts w:ascii="Arial" w:hAnsi="Arial" w:cs="Arial"/>
            <w:sz w:val="22"/>
            <w:szCs w:val="22"/>
          </w:rPr>
          <w:id w:val="14303823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sidR="00B02E2D" w:rsidRPr="0056383A">
        <w:rPr>
          <w:rFonts w:ascii="Arial" w:hAnsi="Arial" w:cs="Arial"/>
          <w:sz w:val="22"/>
          <w:szCs w:val="22"/>
        </w:rPr>
        <w:t xml:space="preserve">Set-up and record the required virtual tours. </w:t>
      </w:r>
      <w:r w:rsidR="001245DF">
        <w:rPr>
          <w:rFonts w:ascii="Arial" w:hAnsi="Arial" w:cs="Arial"/>
          <w:sz w:val="22"/>
          <w:szCs w:val="22"/>
        </w:rPr>
        <w:t xml:space="preserve"> </w:t>
      </w:r>
      <w:r w:rsidR="007A2556" w:rsidRPr="0056383A">
        <w:rPr>
          <w:rFonts w:ascii="Arial" w:hAnsi="Arial" w:cs="Arial"/>
          <w:sz w:val="22"/>
          <w:szCs w:val="22"/>
        </w:rPr>
        <w:t xml:space="preserve">There should be a separate video tour for each area included in the inspection scope. </w:t>
      </w:r>
      <w:r w:rsidR="001245DF">
        <w:rPr>
          <w:rFonts w:ascii="Arial" w:hAnsi="Arial" w:cs="Arial"/>
          <w:sz w:val="22"/>
          <w:szCs w:val="22"/>
        </w:rPr>
        <w:t xml:space="preserve"> </w:t>
      </w:r>
      <w:r w:rsidR="00E07431" w:rsidRPr="0056383A">
        <w:rPr>
          <w:rFonts w:ascii="Arial" w:hAnsi="Arial" w:cs="Arial"/>
          <w:sz w:val="22"/>
          <w:szCs w:val="22"/>
        </w:rPr>
        <w:t>The video tours will be shared with the inspectors during the virtual inspection.</w:t>
      </w:r>
    </w:p>
    <w:p w14:paraId="76995F57" w14:textId="77777777" w:rsidR="00B61796" w:rsidRPr="0056383A" w:rsidRDefault="00DA24FA" w:rsidP="0056383A">
      <w:pPr>
        <w:pStyle w:val="Default"/>
        <w:numPr>
          <w:ilvl w:val="1"/>
          <w:numId w:val="1"/>
        </w:numPr>
        <w:spacing w:after="240"/>
        <w:jc w:val="both"/>
        <w:rPr>
          <w:rFonts w:ascii="Arial" w:hAnsi="Arial" w:cs="Arial"/>
          <w:sz w:val="22"/>
          <w:szCs w:val="22"/>
        </w:rPr>
      </w:pPr>
      <w:r w:rsidRPr="0056383A">
        <w:rPr>
          <w:rFonts w:ascii="Arial" w:hAnsi="Arial" w:cs="Arial"/>
          <w:sz w:val="22"/>
          <w:szCs w:val="22"/>
        </w:rPr>
        <w:t>The</w:t>
      </w:r>
      <w:r w:rsidR="00146088" w:rsidRPr="0056383A">
        <w:rPr>
          <w:rFonts w:ascii="Arial" w:hAnsi="Arial" w:cs="Arial"/>
          <w:sz w:val="22"/>
          <w:szCs w:val="22"/>
        </w:rPr>
        <w:t xml:space="preserve"> tours </w:t>
      </w:r>
      <w:r w:rsidRPr="0056383A">
        <w:rPr>
          <w:rFonts w:ascii="Arial" w:hAnsi="Arial" w:cs="Arial"/>
          <w:sz w:val="22"/>
          <w:szCs w:val="22"/>
        </w:rPr>
        <w:t>should be narrated and produced with minimal background noise.</w:t>
      </w:r>
      <w:r w:rsidR="001245DF">
        <w:rPr>
          <w:rFonts w:ascii="Arial" w:hAnsi="Arial" w:cs="Arial"/>
          <w:sz w:val="22"/>
          <w:szCs w:val="22"/>
        </w:rPr>
        <w:t xml:space="preserve"> </w:t>
      </w:r>
      <w:r w:rsidRPr="0056383A">
        <w:rPr>
          <w:rFonts w:ascii="Arial" w:hAnsi="Arial" w:cs="Arial"/>
          <w:sz w:val="22"/>
          <w:szCs w:val="22"/>
        </w:rPr>
        <w:t xml:space="preserve"> </w:t>
      </w:r>
      <w:r w:rsidR="00146088" w:rsidRPr="0056383A">
        <w:rPr>
          <w:rFonts w:ascii="Arial" w:hAnsi="Arial" w:cs="Arial"/>
          <w:sz w:val="22"/>
          <w:szCs w:val="22"/>
        </w:rPr>
        <w:t>If there is a question related to audio quality, the audio should be turned off, and the video narrated for the inspectors at the time of the virtual inspection.</w:t>
      </w:r>
    </w:p>
    <w:p w14:paraId="76995F58" w14:textId="77777777" w:rsidR="00B61796" w:rsidRPr="0056383A" w:rsidRDefault="00DA24FA" w:rsidP="0056383A">
      <w:pPr>
        <w:pStyle w:val="Default"/>
        <w:numPr>
          <w:ilvl w:val="1"/>
          <w:numId w:val="1"/>
        </w:numPr>
        <w:spacing w:after="240"/>
        <w:jc w:val="both"/>
        <w:rPr>
          <w:rFonts w:ascii="Arial" w:hAnsi="Arial" w:cs="Arial"/>
          <w:sz w:val="22"/>
          <w:szCs w:val="22"/>
        </w:rPr>
      </w:pPr>
      <w:r w:rsidRPr="0056383A">
        <w:rPr>
          <w:rFonts w:ascii="Arial" w:hAnsi="Arial" w:cs="Arial"/>
          <w:sz w:val="22"/>
          <w:szCs w:val="22"/>
        </w:rPr>
        <w:lastRenderedPageBreak/>
        <w:t>Care should be taken to not include patients or visitors in the video unless these persons have consented t</w:t>
      </w:r>
      <w:r w:rsidRPr="0056383A">
        <w:rPr>
          <w:rFonts w:ascii="Arial" w:hAnsi="Arial" w:cs="Arial"/>
          <w:sz w:val="22"/>
          <w:szCs w:val="22"/>
        </w:rPr>
        <w:t>o photography.</w:t>
      </w:r>
    </w:p>
    <w:p w14:paraId="76995F59" w14:textId="77777777" w:rsidR="00B61796" w:rsidRPr="0056383A" w:rsidRDefault="00DA24FA" w:rsidP="0056383A">
      <w:pPr>
        <w:pStyle w:val="Default"/>
        <w:numPr>
          <w:ilvl w:val="1"/>
          <w:numId w:val="1"/>
        </w:numPr>
        <w:spacing w:after="240"/>
        <w:jc w:val="both"/>
        <w:rPr>
          <w:rFonts w:ascii="Arial" w:hAnsi="Arial" w:cs="Arial"/>
          <w:sz w:val="22"/>
          <w:szCs w:val="22"/>
        </w:rPr>
      </w:pPr>
      <w:r w:rsidRPr="0056383A">
        <w:rPr>
          <w:rFonts w:ascii="Arial" w:hAnsi="Arial" w:cs="Arial"/>
          <w:sz w:val="22"/>
          <w:szCs w:val="22"/>
        </w:rPr>
        <w:t>Each tour video can be one continuous video, or multiple smaller videos labeled by the area they demonstrate.</w:t>
      </w:r>
    </w:p>
    <w:p w14:paraId="76995F5A" w14:textId="77777777" w:rsidR="00B61796" w:rsidRPr="0056383A" w:rsidRDefault="00DA24FA" w:rsidP="0056383A">
      <w:pPr>
        <w:pStyle w:val="Default"/>
        <w:spacing w:after="240"/>
        <w:ind w:left="720" w:hanging="720"/>
        <w:jc w:val="both"/>
        <w:rPr>
          <w:rFonts w:ascii="Arial" w:hAnsi="Arial" w:cs="Arial"/>
          <w:sz w:val="22"/>
          <w:szCs w:val="22"/>
        </w:rPr>
      </w:pPr>
      <w:sdt>
        <w:sdtPr>
          <w:rPr>
            <w:rFonts w:ascii="Arial" w:hAnsi="Arial" w:cs="Arial"/>
            <w:sz w:val="22"/>
            <w:szCs w:val="22"/>
          </w:rPr>
          <w:id w:val="-20976262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sidR="00B02E2D" w:rsidRPr="0056383A">
        <w:rPr>
          <w:rFonts w:ascii="Arial" w:hAnsi="Arial" w:cs="Arial"/>
          <w:sz w:val="22"/>
          <w:szCs w:val="22"/>
        </w:rPr>
        <w:t>Schedule a training session with your coordinator approximately one month prior to the inspection.  Be prepared to have all staff involved with running the Zoom application and their back-ups involved.</w:t>
      </w:r>
    </w:p>
    <w:p w14:paraId="76995F5B" w14:textId="77777777" w:rsidR="00B61796" w:rsidRPr="0056383A" w:rsidRDefault="00DA24FA" w:rsidP="0056383A">
      <w:pPr>
        <w:pStyle w:val="Default"/>
        <w:spacing w:after="240"/>
        <w:ind w:left="720" w:hanging="720"/>
        <w:jc w:val="both"/>
        <w:rPr>
          <w:rFonts w:ascii="Arial" w:hAnsi="Arial" w:cs="Arial"/>
          <w:sz w:val="22"/>
          <w:szCs w:val="22"/>
        </w:rPr>
      </w:pPr>
      <w:sdt>
        <w:sdtPr>
          <w:rPr>
            <w:rFonts w:ascii="Arial" w:hAnsi="Arial" w:cs="Arial"/>
            <w:sz w:val="22"/>
            <w:szCs w:val="22"/>
          </w:rPr>
          <w:id w:val="918331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sidR="00B02E2D">
        <w:rPr>
          <w:rFonts w:ascii="Arial" w:hAnsi="Arial" w:cs="Arial"/>
          <w:sz w:val="22"/>
          <w:szCs w:val="22"/>
        </w:rPr>
        <w:t>After</w:t>
      </w:r>
      <w:r w:rsidR="00B02E2D" w:rsidRPr="0056383A">
        <w:rPr>
          <w:rFonts w:ascii="Arial" w:hAnsi="Arial" w:cs="Arial"/>
          <w:sz w:val="22"/>
          <w:szCs w:val="22"/>
        </w:rPr>
        <w:t xml:space="preserve"> training with your coordinator </w:t>
      </w:r>
      <w:r w:rsidR="007A2556" w:rsidRPr="0056383A">
        <w:rPr>
          <w:rFonts w:ascii="Arial" w:hAnsi="Arial" w:cs="Arial"/>
          <w:sz w:val="22"/>
          <w:szCs w:val="22"/>
        </w:rPr>
        <w:t>has been</w:t>
      </w:r>
      <w:r w:rsidR="00B02E2D" w:rsidRPr="0056383A">
        <w:rPr>
          <w:rFonts w:ascii="Arial" w:hAnsi="Arial" w:cs="Arial"/>
          <w:sz w:val="22"/>
          <w:szCs w:val="22"/>
        </w:rPr>
        <w:t xml:space="preserve"> completed, practice how you will demonstrate documentation.  If</w:t>
      </w:r>
      <w:r w:rsidR="007A2556" w:rsidRPr="0056383A">
        <w:rPr>
          <w:rFonts w:ascii="Arial" w:hAnsi="Arial" w:cs="Arial"/>
          <w:sz w:val="22"/>
          <w:szCs w:val="22"/>
        </w:rPr>
        <w:t xml:space="preserve"> you have any questions or </w:t>
      </w:r>
      <w:r w:rsidR="00146088" w:rsidRPr="0056383A">
        <w:rPr>
          <w:rFonts w:ascii="Arial" w:hAnsi="Arial" w:cs="Arial"/>
          <w:sz w:val="22"/>
          <w:szCs w:val="22"/>
        </w:rPr>
        <w:t>if further</w:t>
      </w:r>
      <w:r w:rsidR="00B02E2D" w:rsidRPr="0056383A">
        <w:rPr>
          <w:rFonts w:ascii="Arial" w:hAnsi="Arial" w:cs="Arial"/>
          <w:sz w:val="22"/>
          <w:szCs w:val="22"/>
        </w:rPr>
        <w:t xml:space="preserve"> training is needed, contact your coordinator.</w:t>
      </w:r>
    </w:p>
    <w:p w14:paraId="76995F5C" w14:textId="77777777" w:rsidR="00DF65E2" w:rsidRPr="0056383A" w:rsidRDefault="00DA24FA" w:rsidP="0056383A">
      <w:pPr>
        <w:pStyle w:val="Default"/>
        <w:spacing w:after="240"/>
        <w:ind w:left="720" w:hanging="720"/>
        <w:jc w:val="both"/>
        <w:rPr>
          <w:rFonts w:ascii="Arial" w:hAnsi="Arial" w:cs="Arial"/>
          <w:sz w:val="22"/>
          <w:szCs w:val="22"/>
        </w:rPr>
      </w:pPr>
      <w:sdt>
        <w:sdtPr>
          <w:rPr>
            <w:rFonts w:ascii="Arial" w:hAnsi="Arial" w:cs="Arial"/>
            <w:sz w:val="22"/>
            <w:szCs w:val="22"/>
          </w:rPr>
          <w:id w:val="-5660246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sidR="00B02E2D" w:rsidRPr="0056383A">
        <w:rPr>
          <w:rFonts w:ascii="Arial" w:hAnsi="Arial" w:cs="Arial"/>
          <w:sz w:val="22"/>
          <w:szCs w:val="22"/>
        </w:rPr>
        <w:t xml:space="preserve">Prepare the introductory meeting using PowerPoint.  </w:t>
      </w:r>
      <w:r w:rsidR="007A2556" w:rsidRPr="0056383A">
        <w:rPr>
          <w:rFonts w:ascii="Arial" w:hAnsi="Arial" w:cs="Arial"/>
          <w:sz w:val="22"/>
          <w:szCs w:val="22"/>
        </w:rPr>
        <w:t xml:space="preserve">Inspectors and Program personnel </w:t>
      </w:r>
      <w:r w:rsidR="00B02E2D" w:rsidRPr="0056383A">
        <w:rPr>
          <w:rFonts w:ascii="Arial" w:hAnsi="Arial" w:cs="Arial"/>
          <w:sz w:val="22"/>
          <w:szCs w:val="22"/>
        </w:rPr>
        <w:t>will introduce themselves and be expected to have their camera</w:t>
      </w:r>
      <w:r w:rsidR="007A2556" w:rsidRPr="0056383A">
        <w:rPr>
          <w:rFonts w:ascii="Arial" w:hAnsi="Arial" w:cs="Arial"/>
          <w:sz w:val="22"/>
          <w:szCs w:val="22"/>
        </w:rPr>
        <w:t>s</w:t>
      </w:r>
      <w:r w:rsidR="00B02E2D" w:rsidRPr="0056383A">
        <w:rPr>
          <w:rFonts w:ascii="Arial" w:hAnsi="Arial" w:cs="Arial"/>
          <w:sz w:val="22"/>
          <w:szCs w:val="22"/>
        </w:rPr>
        <w:t xml:space="preserve"> on with their name</w:t>
      </w:r>
      <w:r w:rsidR="007A2556" w:rsidRPr="0056383A">
        <w:rPr>
          <w:rFonts w:ascii="Arial" w:hAnsi="Arial" w:cs="Arial"/>
          <w:sz w:val="22"/>
          <w:szCs w:val="22"/>
        </w:rPr>
        <w:t>s</w:t>
      </w:r>
      <w:r w:rsidR="00B02E2D" w:rsidRPr="0056383A">
        <w:rPr>
          <w:rFonts w:ascii="Arial" w:hAnsi="Arial" w:cs="Arial"/>
          <w:sz w:val="22"/>
          <w:szCs w:val="22"/>
        </w:rPr>
        <w:t xml:space="preserve"> displayed correctly.  Each participant should give a short description of </w:t>
      </w:r>
      <w:r w:rsidR="007A2556" w:rsidRPr="0056383A">
        <w:rPr>
          <w:rFonts w:ascii="Arial" w:hAnsi="Arial" w:cs="Arial"/>
          <w:sz w:val="22"/>
          <w:szCs w:val="22"/>
        </w:rPr>
        <w:t xml:space="preserve">himself/herself, the role in the applicant program and for the day of the </w:t>
      </w:r>
      <w:r w:rsidR="004609DB" w:rsidRPr="0056383A">
        <w:rPr>
          <w:rFonts w:ascii="Arial" w:hAnsi="Arial" w:cs="Arial"/>
          <w:sz w:val="22"/>
          <w:szCs w:val="22"/>
        </w:rPr>
        <w:t>inspection.</w:t>
      </w:r>
    </w:p>
    <w:p w14:paraId="76995F5D" w14:textId="77777777" w:rsidR="00B61796" w:rsidRPr="0056383A" w:rsidRDefault="00DA24FA" w:rsidP="0056383A">
      <w:pPr>
        <w:pStyle w:val="Default"/>
        <w:spacing w:after="240"/>
        <w:ind w:left="720" w:hanging="720"/>
        <w:jc w:val="both"/>
        <w:rPr>
          <w:rFonts w:ascii="Arial" w:hAnsi="Arial" w:cs="Arial"/>
          <w:sz w:val="22"/>
          <w:szCs w:val="22"/>
        </w:rPr>
      </w:pPr>
      <w:sdt>
        <w:sdtPr>
          <w:rPr>
            <w:rFonts w:ascii="Arial" w:hAnsi="Arial" w:cs="Arial"/>
            <w:sz w:val="22"/>
            <w:szCs w:val="22"/>
          </w:rPr>
          <w:id w:val="20994503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sidR="00B02E2D" w:rsidRPr="0056383A">
        <w:rPr>
          <w:rFonts w:ascii="Arial" w:hAnsi="Arial" w:cs="Arial"/>
          <w:sz w:val="22"/>
          <w:szCs w:val="22"/>
        </w:rPr>
        <w:t xml:space="preserve">The day before the inspection, </w:t>
      </w:r>
      <w:r w:rsidR="00DF65E2" w:rsidRPr="0056383A">
        <w:rPr>
          <w:rFonts w:ascii="Arial" w:hAnsi="Arial" w:cs="Arial"/>
          <w:sz w:val="22"/>
          <w:szCs w:val="22"/>
        </w:rPr>
        <w:t xml:space="preserve">double check </w:t>
      </w:r>
      <w:r w:rsidR="00B02E2D" w:rsidRPr="0056383A">
        <w:rPr>
          <w:rFonts w:ascii="Arial" w:hAnsi="Arial" w:cs="Arial"/>
          <w:sz w:val="22"/>
          <w:szCs w:val="22"/>
        </w:rPr>
        <w:t xml:space="preserve">that Zoom </w:t>
      </w:r>
      <w:r w:rsidR="004609DB" w:rsidRPr="0056383A">
        <w:rPr>
          <w:rFonts w:ascii="Arial" w:hAnsi="Arial" w:cs="Arial"/>
          <w:sz w:val="22"/>
          <w:szCs w:val="22"/>
        </w:rPr>
        <w:t>has been updated</w:t>
      </w:r>
      <w:r w:rsidR="00B02E2D" w:rsidRPr="0056383A">
        <w:rPr>
          <w:rFonts w:ascii="Arial" w:hAnsi="Arial" w:cs="Arial"/>
          <w:sz w:val="22"/>
          <w:szCs w:val="22"/>
        </w:rPr>
        <w:t xml:space="preserve"> to the most current version</w:t>
      </w:r>
      <w:r w:rsidR="004609DB" w:rsidRPr="0056383A">
        <w:rPr>
          <w:rFonts w:ascii="Arial" w:hAnsi="Arial" w:cs="Arial"/>
          <w:sz w:val="22"/>
          <w:szCs w:val="22"/>
        </w:rPr>
        <w:t>. Verify the</w:t>
      </w:r>
      <w:r w:rsidR="00B02E2D" w:rsidRPr="0056383A">
        <w:rPr>
          <w:rFonts w:ascii="Arial" w:hAnsi="Arial" w:cs="Arial"/>
          <w:sz w:val="22"/>
          <w:szCs w:val="22"/>
        </w:rPr>
        <w:t xml:space="preserve"> connectivity and functionality of equipme</w:t>
      </w:r>
      <w:r w:rsidR="00DF65E2" w:rsidRPr="0056383A">
        <w:rPr>
          <w:rFonts w:ascii="Arial" w:hAnsi="Arial" w:cs="Arial"/>
          <w:sz w:val="22"/>
          <w:szCs w:val="22"/>
        </w:rPr>
        <w:t>nt.</w:t>
      </w:r>
    </w:p>
    <w:p w14:paraId="76995F5E" w14:textId="77777777" w:rsidR="00BC11AB" w:rsidRPr="0056383A" w:rsidRDefault="00BC11AB" w:rsidP="0056383A">
      <w:pPr>
        <w:pStyle w:val="ListParagraph"/>
        <w:ind w:left="1440"/>
        <w:contextualSpacing w:val="0"/>
        <w:jc w:val="both"/>
        <w:rPr>
          <w:rFonts w:ascii="Arial" w:hAnsi="Arial" w:cs="Arial"/>
        </w:rPr>
      </w:pPr>
    </w:p>
    <w:sectPr w:rsidR="00BC11AB" w:rsidRPr="0056383A" w:rsidSect="0056383A">
      <w:headerReference w:type="default" r:id="rId17"/>
      <w:footerReference w:type="default" r:id="rId18"/>
      <w:headerReference w:type="first" r:id="rId19"/>
      <w:pgSz w:w="12240" w:h="15840"/>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CF05" w14:textId="77777777" w:rsidR="00000000" w:rsidRDefault="00DA24FA">
      <w:pPr>
        <w:spacing w:after="0" w:line="240" w:lineRule="auto"/>
      </w:pPr>
      <w:r>
        <w:separator/>
      </w:r>
    </w:p>
  </w:endnote>
  <w:endnote w:type="continuationSeparator" w:id="0">
    <w:p w14:paraId="6992CF3B" w14:textId="77777777" w:rsidR="00000000" w:rsidRDefault="00DA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5F60" w14:textId="77777777" w:rsidR="00FA48F4" w:rsidRPr="00FA48F4" w:rsidRDefault="00DA24FA">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Pr>
        <w:rFonts w:ascii="Arial" w:hAnsi="Arial" w:cs="Arial"/>
        <w:i/>
        <w:sz w:val="16"/>
        <w:szCs w:val="16"/>
      </w:rPr>
      <w:t>ACC.CKL.6.008</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Pr>
        <w:rFonts w:ascii="Arial" w:hAnsi="Arial" w:cs="Arial"/>
        <w:i/>
        <w:sz w:val="16"/>
        <w:szCs w:val="16"/>
      </w:rPr>
      <w:t>Virtual Inspection Checklist for Applicants</w:t>
    </w:r>
    <w:r>
      <w:rPr>
        <w:rFonts w:ascii="Arial" w:hAnsi="Arial" w:cs="Arial"/>
        <w:i/>
        <w:sz w:val="16"/>
        <w:szCs w:val="16"/>
      </w:rPr>
      <w:fldChar w:fldCharType="end"/>
    </w:r>
    <w:r>
      <w:rPr>
        <w:rFonts w:ascii="Arial" w:hAnsi="Arial" w:cs="Arial"/>
        <w:i/>
        <w:sz w:val="16"/>
        <w:szCs w:val="16"/>
      </w:rPr>
      <w:t>,R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Pr>
        <w:rFonts w:ascii="Arial" w:hAnsi="Arial" w:cs="Arial"/>
        <w:i/>
        <w:sz w:val="16"/>
        <w:szCs w:val="16"/>
      </w:rPr>
      <w:t>2</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"effective date" \* MERGEFORMAT </w:instrText>
    </w:r>
    <w:r>
      <w:rPr>
        <w:rFonts w:ascii="Arial" w:hAnsi="Arial" w:cs="Arial"/>
        <w:i/>
        <w:sz w:val="16"/>
        <w:szCs w:val="16"/>
      </w:rPr>
      <w:fldChar w:fldCharType="separate"/>
    </w:r>
    <w:r>
      <w:rPr>
        <w:rFonts w:ascii="Arial" w:hAnsi="Arial" w:cs="Arial"/>
        <w:i/>
        <w:sz w:val="16"/>
        <w:szCs w:val="16"/>
      </w:rPr>
      <w:t>03/18/2021</w:t>
    </w:r>
    <w:r>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noProof/>
        <w:sz w:val="16"/>
        <w:szCs w:val="16"/>
      </w:rPr>
      <w:t>3</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noProof/>
        <w:sz w:val="16"/>
        <w:szCs w:val="16"/>
      </w:rPr>
      <w:t>3</w:t>
    </w:r>
    <w:r>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F73F" w14:textId="77777777" w:rsidR="00000000" w:rsidRDefault="00DA24FA">
      <w:pPr>
        <w:spacing w:after="0" w:line="240" w:lineRule="auto"/>
      </w:pPr>
      <w:r>
        <w:separator/>
      </w:r>
    </w:p>
  </w:footnote>
  <w:footnote w:type="continuationSeparator" w:id="0">
    <w:p w14:paraId="3CADE32F" w14:textId="77777777" w:rsidR="00000000" w:rsidRDefault="00DA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5F5F" w14:textId="21D668AC" w:rsidR="009D674D" w:rsidRDefault="00CD67BE">
    <w:pPr>
      <w:pStyle w:val="Header"/>
    </w:pPr>
    <w:r>
      <w:rPr>
        <w:noProof/>
      </w:rPr>
      <w:drawing>
        <wp:inline distT="0" distB="0" distL="0" distR="0" wp14:anchorId="397A5CDC" wp14:editId="52FC2801">
          <wp:extent cx="1703835" cy="499873"/>
          <wp:effectExtent l="0" t="0" r="0" b="0"/>
          <wp:docPr id="1" name="Picture 1" descr="CorpImageID_0_1_4%7c4%7c0%7c2%7c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rpImageID_0_1_4%7c4%7c0%7c2%7c1%7c"/>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5F61" w14:textId="77777777" w:rsidR="00FA48F4" w:rsidRDefault="00DA24FA">
    <w:pPr>
      <w:pStyle w:val="Header"/>
    </w:pPr>
    <w:r>
      <w:rPr>
        <w:noProof/>
      </w:rPr>
      <w:drawing>
        <wp:inline distT="0" distB="0" distL="0" distR="0">
          <wp:extent cx="1459865" cy="514985"/>
          <wp:effectExtent l="0" t="0" r="6985" b="0"/>
          <wp:docPr id="1970695547" name="Picture 3"/>
          <wp:cNvGraphicFramePr/>
          <a:graphic xmlns:a="http://schemas.openxmlformats.org/drawingml/2006/main">
            <a:graphicData uri="http://schemas.openxmlformats.org/drawingml/2006/picture">
              <pic:pic xmlns:pic="http://schemas.openxmlformats.org/drawingml/2006/picture">
                <pic:nvPicPr>
                  <pic:cNvPr id="1970695547"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59865" cy="514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4343A"/>
    <w:multiLevelType w:val="hybridMultilevel"/>
    <w:tmpl w:val="4FEC7A3E"/>
    <w:lvl w:ilvl="0" w:tplc="C9F66DBA">
      <w:start w:val="1"/>
      <w:numFmt w:val="bullet"/>
      <w:lvlText w:val=""/>
      <w:lvlJc w:val="left"/>
      <w:pPr>
        <w:ind w:left="720" w:hanging="360"/>
      </w:pPr>
      <w:rPr>
        <w:rFonts w:ascii="Symbol" w:hAnsi="Symbol" w:hint="default"/>
      </w:rPr>
    </w:lvl>
    <w:lvl w:ilvl="1" w:tplc="00868322">
      <w:start w:val="1"/>
      <w:numFmt w:val="bullet"/>
      <w:lvlText w:val=""/>
      <w:lvlJc w:val="left"/>
      <w:pPr>
        <w:ind w:left="1440" w:hanging="360"/>
      </w:pPr>
      <w:rPr>
        <w:rFonts w:ascii="Symbol" w:hAnsi="Symbol" w:hint="default"/>
      </w:rPr>
    </w:lvl>
    <w:lvl w:ilvl="2" w:tplc="56020BC0" w:tentative="1">
      <w:start w:val="1"/>
      <w:numFmt w:val="bullet"/>
      <w:lvlText w:val=""/>
      <w:lvlJc w:val="left"/>
      <w:pPr>
        <w:ind w:left="2160" w:hanging="360"/>
      </w:pPr>
      <w:rPr>
        <w:rFonts w:ascii="Wingdings" w:hAnsi="Wingdings" w:hint="default"/>
      </w:rPr>
    </w:lvl>
    <w:lvl w:ilvl="3" w:tplc="301AA7EA" w:tentative="1">
      <w:start w:val="1"/>
      <w:numFmt w:val="bullet"/>
      <w:lvlText w:val=""/>
      <w:lvlJc w:val="left"/>
      <w:pPr>
        <w:ind w:left="2880" w:hanging="360"/>
      </w:pPr>
      <w:rPr>
        <w:rFonts w:ascii="Symbol" w:hAnsi="Symbol" w:hint="default"/>
      </w:rPr>
    </w:lvl>
    <w:lvl w:ilvl="4" w:tplc="628ACA88" w:tentative="1">
      <w:start w:val="1"/>
      <w:numFmt w:val="bullet"/>
      <w:lvlText w:val="o"/>
      <w:lvlJc w:val="left"/>
      <w:pPr>
        <w:ind w:left="3600" w:hanging="360"/>
      </w:pPr>
      <w:rPr>
        <w:rFonts w:ascii="Courier New" w:hAnsi="Courier New" w:cs="Courier New" w:hint="default"/>
      </w:rPr>
    </w:lvl>
    <w:lvl w:ilvl="5" w:tplc="7DACCACE" w:tentative="1">
      <w:start w:val="1"/>
      <w:numFmt w:val="bullet"/>
      <w:lvlText w:val=""/>
      <w:lvlJc w:val="left"/>
      <w:pPr>
        <w:ind w:left="4320" w:hanging="360"/>
      </w:pPr>
      <w:rPr>
        <w:rFonts w:ascii="Wingdings" w:hAnsi="Wingdings" w:hint="default"/>
      </w:rPr>
    </w:lvl>
    <w:lvl w:ilvl="6" w:tplc="C756C8C0" w:tentative="1">
      <w:start w:val="1"/>
      <w:numFmt w:val="bullet"/>
      <w:lvlText w:val=""/>
      <w:lvlJc w:val="left"/>
      <w:pPr>
        <w:ind w:left="5040" w:hanging="360"/>
      </w:pPr>
      <w:rPr>
        <w:rFonts w:ascii="Symbol" w:hAnsi="Symbol" w:hint="default"/>
      </w:rPr>
    </w:lvl>
    <w:lvl w:ilvl="7" w:tplc="049E6666" w:tentative="1">
      <w:start w:val="1"/>
      <w:numFmt w:val="bullet"/>
      <w:lvlText w:val="o"/>
      <w:lvlJc w:val="left"/>
      <w:pPr>
        <w:ind w:left="5760" w:hanging="360"/>
      </w:pPr>
      <w:rPr>
        <w:rFonts w:ascii="Courier New" w:hAnsi="Courier New" w:cs="Courier New" w:hint="default"/>
      </w:rPr>
    </w:lvl>
    <w:lvl w:ilvl="8" w:tplc="D7EC1EAC" w:tentative="1">
      <w:start w:val="1"/>
      <w:numFmt w:val="bullet"/>
      <w:lvlText w:val=""/>
      <w:lvlJc w:val="left"/>
      <w:pPr>
        <w:ind w:left="6480" w:hanging="360"/>
      </w:pPr>
      <w:rPr>
        <w:rFonts w:ascii="Wingdings" w:hAnsi="Wingdings" w:hint="default"/>
      </w:rPr>
    </w:lvl>
  </w:abstractNum>
  <w:abstractNum w:abstractNumId="1" w15:restartNumberingAfterBreak="0">
    <w:nsid w:val="7D0E58FA"/>
    <w:multiLevelType w:val="hybridMultilevel"/>
    <w:tmpl w:val="8F5C64EA"/>
    <w:lvl w:ilvl="0" w:tplc="F26EF1FE">
      <w:start w:val="1"/>
      <w:numFmt w:val="bullet"/>
      <w:lvlText w:val="o"/>
      <w:lvlJc w:val="left"/>
      <w:pPr>
        <w:ind w:left="2160" w:hanging="360"/>
      </w:pPr>
      <w:rPr>
        <w:rFonts w:ascii="Courier New" w:hAnsi="Courier New" w:cs="Courier New" w:hint="default"/>
      </w:rPr>
    </w:lvl>
    <w:lvl w:ilvl="1" w:tplc="53A8A740" w:tentative="1">
      <w:start w:val="1"/>
      <w:numFmt w:val="bullet"/>
      <w:lvlText w:val="o"/>
      <w:lvlJc w:val="left"/>
      <w:pPr>
        <w:ind w:left="2880" w:hanging="360"/>
      </w:pPr>
      <w:rPr>
        <w:rFonts w:ascii="Courier New" w:hAnsi="Courier New" w:cs="Courier New" w:hint="default"/>
      </w:rPr>
    </w:lvl>
    <w:lvl w:ilvl="2" w:tplc="CDE2F8EC" w:tentative="1">
      <w:start w:val="1"/>
      <w:numFmt w:val="bullet"/>
      <w:lvlText w:val=""/>
      <w:lvlJc w:val="left"/>
      <w:pPr>
        <w:ind w:left="3600" w:hanging="360"/>
      </w:pPr>
      <w:rPr>
        <w:rFonts w:ascii="Wingdings" w:hAnsi="Wingdings" w:hint="default"/>
      </w:rPr>
    </w:lvl>
    <w:lvl w:ilvl="3" w:tplc="0198A026" w:tentative="1">
      <w:start w:val="1"/>
      <w:numFmt w:val="bullet"/>
      <w:lvlText w:val=""/>
      <w:lvlJc w:val="left"/>
      <w:pPr>
        <w:ind w:left="4320" w:hanging="360"/>
      </w:pPr>
      <w:rPr>
        <w:rFonts w:ascii="Symbol" w:hAnsi="Symbol" w:hint="default"/>
      </w:rPr>
    </w:lvl>
    <w:lvl w:ilvl="4" w:tplc="3B08FFA2" w:tentative="1">
      <w:start w:val="1"/>
      <w:numFmt w:val="bullet"/>
      <w:lvlText w:val="o"/>
      <w:lvlJc w:val="left"/>
      <w:pPr>
        <w:ind w:left="5040" w:hanging="360"/>
      </w:pPr>
      <w:rPr>
        <w:rFonts w:ascii="Courier New" w:hAnsi="Courier New" w:cs="Courier New" w:hint="default"/>
      </w:rPr>
    </w:lvl>
    <w:lvl w:ilvl="5" w:tplc="91529B4E" w:tentative="1">
      <w:start w:val="1"/>
      <w:numFmt w:val="bullet"/>
      <w:lvlText w:val=""/>
      <w:lvlJc w:val="left"/>
      <w:pPr>
        <w:ind w:left="5760" w:hanging="360"/>
      </w:pPr>
      <w:rPr>
        <w:rFonts w:ascii="Wingdings" w:hAnsi="Wingdings" w:hint="default"/>
      </w:rPr>
    </w:lvl>
    <w:lvl w:ilvl="6" w:tplc="7F2E7472" w:tentative="1">
      <w:start w:val="1"/>
      <w:numFmt w:val="bullet"/>
      <w:lvlText w:val=""/>
      <w:lvlJc w:val="left"/>
      <w:pPr>
        <w:ind w:left="6480" w:hanging="360"/>
      </w:pPr>
      <w:rPr>
        <w:rFonts w:ascii="Symbol" w:hAnsi="Symbol" w:hint="default"/>
      </w:rPr>
    </w:lvl>
    <w:lvl w:ilvl="7" w:tplc="9CB4120A" w:tentative="1">
      <w:start w:val="1"/>
      <w:numFmt w:val="bullet"/>
      <w:lvlText w:val="o"/>
      <w:lvlJc w:val="left"/>
      <w:pPr>
        <w:ind w:left="7200" w:hanging="360"/>
      </w:pPr>
      <w:rPr>
        <w:rFonts w:ascii="Courier New" w:hAnsi="Courier New" w:cs="Courier New" w:hint="default"/>
      </w:rPr>
    </w:lvl>
    <w:lvl w:ilvl="8" w:tplc="813C5CDA"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Title" w:val="Virtual Inspection Checklist for Applicants"/>
    <w:docVar w:name="Effective Date" w:val="03/18/2021"/>
    <w:docVar w:name="Link URL" w:val="https://fact.policytech.com/"/>
    <w:docVar w:name="Reference #" w:val="ACC.CKL.6.008"/>
    <w:docVar w:name="Version" w:val="2"/>
  </w:docVars>
  <w:rsids>
    <w:rsidRoot w:val="00AA48E7"/>
    <w:rsid w:val="000505B4"/>
    <w:rsid w:val="001245DF"/>
    <w:rsid w:val="00146088"/>
    <w:rsid w:val="001511E4"/>
    <w:rsid w:val="001E11BE"/>
    <w:rsid w:val="00200BF3"/>
    <w:rsid w:val="002664AB"/>
    <w:rsid w:val="00376364"/>
    <w:rsid w:val="00454D09"/>
    <w:rsid w:val="004609DB"/>
    <w:rsid w:val="00472F0D"/>
    <w:rsid w:val="00502C26"/>
    <w:rsid w:val="00504FB5"/>
    <w:rsid w:val="0056383A"/>
    <w:rsid w:val="0059562F"/>
    <w:rsid w:val="005F7043"/>
    <w:rsid w:val="006149FE"/>
    <w:rsid w:val="006B00C5"/>
    <w:rsid w:val="007A2556"/>
    <w:rsid w:val="00815738"/>
    <w:rsid w:val="008D4A43"/>
    <w:rsid w:val="0090698D"/>
    <w:rsid w:val="009B5DA7"/>
    <w:rsid w:val="009D674D"/>
    <w:rsid w:val="009F67E5"/>
    <w:rsid w:val="00AA48E7"/>
    <w:rsid w:val="00B02E2D"/>
    <w:rsid w:val="00B402E6"/>
    <w:rsid w:val="00B61796"/>
    <w:rsid w:val="00B617B1"/>
    <w:rsid w:val="00BC11AB"/>
    <w:rsid w:val="00CA6322"/>
    <w:rsid w:val="00CD67BE"/>
    <w:rsid w:val="00D00E51"/>
    <w:rsid w:val="00D96A74"/>
    <w:rsid w:val="00DA24FA"/>
    <w:rsid w:val="00DF65E2"/>
    <w:rsid w:val="00E07431"/>
    <w:rsid w:val="00E6310F"/>
    <w:rsid w:val="00EA3BE0"/>
    <w:rsid w:val="00F81759"/>
    <w:rsid w:val="00FA48F4"/>
    <w:rsid w:val="00FF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F30"/>
  <w15:chartTrackingRefBased/>
  <w15:docId w15:val="{7DE402F1-8BAB-4590-A4EA-5EC95FD1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E7"/>
    <w:pPr>
      <w:ind w:left="720"/>
      <w:contextualSpacing/>
    </w:pPr>
  </w:style>
  <w:style w:type="paragraph" w:customStyle="1" w:styleId="Default">
    <w:name w:val="Default"/>
    <w:rsid w:val="00BC11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61796"/>
    <w:rPr>
      <w:color w:val="0563C1" w:themeColor="hyperlink"/>
      <w:u w:val="single"/>
    </w:rPr>
  </w:style>
  <w:style w:type="character" w:customStyle="1" w:styleId="UnresolvedMention1">
    <w:name w:val="Unresolved Mention1"/>
    <w:basedOn w:val="DefaultParagraphFont"/>
    <w:uiPriority w:val="99"/>
    <w:semiHidden/>
    <w:unhideWhenUsed/>
    <w:rsid w:val="00B61796"/>
    <w:rPr>
      <w:color w:val="605E5C"/>
      <w:shd w:val="clear" w:color="auto" w:fill="E1DFDD"/>
    </w:rPr>
  </w:style>
  <w:style w:type="paragraph" w:styleId="Header">
    <w:name w:val="header"/>
    <w:basedOn w:val="Normal"/>
    <w:link w:val="HeaderChar"/>
    <w:uiPriority w:val="99"/>
    <w:unhideWhenUsed/>
    <w:rsid w:val="00DF6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E2"/>
  </w:style>
  <w:style w:type="paragraph" w:styleId="Footer">
    <w:name w:val="footer"/>
    <w:basedOn w:val="Normal"/>
    <w:link w:val="FooterChar"/>
    <w:uiPriority w:val="99"/>
    <w:unhideWhenUsed/>
    <w:rsid w:val="00DF6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E2"/>
  </w:style>
  <w:style w:type="character" w:customStyle="1" w:styleId="UnresolvedMention2">
    <w:name w:val="Unresolved Mention2"/>
    <w:basedOn w:val="DefaultParagraphFont"/>
    <w:uiPriority w:val="99"/>
    <w:rsid w:val="001245DF"/>
    <w:rPr>
      <w:color w:val="605E5C"/>
      <w:shd w:val="clear" w:color="auto" w:fill="E1DFDD"/>
    </w:rPr>
  </w:style>
  <w:style w:type="character" w:styleId="FollowedHyperlink">
    <w:name w:val="FollowedHyperlink"/>
    <w:basedOn w:val="DefaultParagraphFont"/>
    <w:uiPriority w:val="99"/>
    <w:semiHidden/>
    <w:unhideWhenUsed/>
    <w:rsid w:val="008D4A43"/>
    <w:rPr>
      <w:color w:val="954F72" w:themeColor="followedHyperlink"/>
      <w:u w:val="single"/>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t.policytech.com/docview/?docid=486&amp;public=true" TargetMode="External"/><Relationship Id="rId13" Type="http://schemas.openxmlformats.org/officeDocument/2006/relationships/hyperlink" Target="https://www.factglobal.org/education-and-resources/general/virtual-inspection-resource-cent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tglobal.org/education-and-resources/general/virtual-inspection-resource-cent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tglobal.org/education-and-resources/general/virtual-inspection-resource-ce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t.policytech.com/docview/?docid=279&amp;public=true" TargetMode="External"/><Relationship Id="rId5" Type="http://schemas.openxmlformats.org/officeDocument/2006/relationships/webSettings" Target="webSettings.xml"/><Relationship Id="rId15" Type="http://schemas.openxmlformats.org/officeDocument/2006/relationships/hyperlink" Target="https://www.fact.maxx.matrixdev.net/forms/store/ProductFormPublic/using-an-electronic-platform-for-accreditation-preparation-and-continuous-readiness-webinar" TargetMode="External"/><Relationship Id="rId10" Type="http://schemas.openxmlformats.org/officeDocument/2006/relationships/hyperlink" Target="https://www.factglobal.org/education-and-resources/general/virtual-inspection-resource-cente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ctglobal.org/education-and-resources/general/virtual-inspection-resource-center/" TargetMode="External"/><Relationship Id="rId14" Type="http://schemas.openxmlformats.org/officeDocument/2006/relationships/hyperlink" Target="https://fact.policytech.com/docview/?docid=270&amp;public=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89F1-C9F1-4B29-9DDE-4A059378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Birnley</dc:creator>
  <cp:lastModifiedBy>Heather Conway</cp:lastModifiedBy>
  <cp:revision>2</cp:revision>
  <cp:lastPrinted>2021-03-14T06:23:00Z</cp:lastPrinted>
  <dcterms:created xsi:type="dcterms:W3CDTF">2022-04-18T15:08:00Z</dcterms:created>
  <dcterms:modified xsi:type="dcterms:W3CDTF">2022-04-18T15:08:00Z</dcterms:modified>
</cp:coreProperties>
</file>